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0ECDEE66" w:rsidR="009F392E" w:rsidRDefault="00C75C4F" w:rsidP="0004145E">
      <w:r>
        <w:t xml:space="preserve">Příloha č. </w:t>
      </w:r>
      <w:r w:rsidR="0000653B">
        <w:t>3</w:t>
      </w:r>
      <w:bookmarkStart w:id="0" w:name="_GoBack"/>
      <w:bookmarkEnd w:id="0"/>
      <w:r w:rsidR="005E50C4">
        <w:t xml:space="preserve"> Výzvy k podání nabídky</w:t>
      </w:r>
    </w:p>
    <w:p w14:paraId="68E07CDA" w14:textId="15D04CE2" w:rsidR="0004145E" w:rsidRDefault="0004145E" w:rsidP="0004145E"/>
    <w:p w14:paraId="73222A5A" w14:textId="1265B823" w:rsidR="0004145E" w:rsidRPr="00B37106" w:rsidRDefault="00E91FDB" w:rsidP="0004145E">
      <w:pPr>
        <w:pStyle w:val="Nadpis3"/>
      </w:pPr>
      <w:bookmarkStart w:id="1" w:name="_Toc39732511"/>
      <w:r w:rsidRPr="00B37106">
        <w:t>Základní m</w:t>
      </w:r>
      <w:r w:rsidR="0004145E" w:rsidRPr="00B37106">
        <w:t xml:space="preserve">etodika nasazování aplikací na </w:t>
      </w:r>
      <w:r w:rsidR="005E4233" w:rsidRPr="00B37106">
        <w:t xml:space="preserve">portál </w:t>
      </w:r>
      <w:r w:rsidR="0004145E" w:rsidRPr="00B37106">
        <w:t xml:space="preserve">Liferay </w:t>
      </w:r>
      <w:r w:rsidR="00B7106B" w:rsidRPr="00B37106">
        <w:t>Správy železnic</w:t>
      </w:r>
      <w:bookmarkEnd w:id="1"/>
    </w:p>
    <w:p w14:paraId="6167EFDE" w14:textId="55F7DEE6" w:rsidR="0004145E" w:rsidRDefault="0004145E" w:rsidP="0004145E"/>
    <w:p w14:paraId="1782AF46" w14:textId="4D69711F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27CDF04C" w14:textId="339DB52B" w:rsidR="002A31B9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39732511" w:history="1">
            <w:r w:rsidR="002A31B9" w:rsidRPr="00DB6C77">
              <w:rPr>
                <w:rStyle w:val="Hypertextovodkaz"/>
                <w:noProof/>
              </w:rPr>
              <w:t>Základní metodika nasazování aplikací na portál Liferay Správy železnic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_Toc39732511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22886090" w14:textId="5C3DFD29" w:rsidR="002A31B9" w:rsidRDefault="0000653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2" w:history="1">
            <w:r w:rsidR="002A31B9" w:rsidRPr="00DB6C77">
              <w:rPr>
                <w:rStyle w:val="Hypertextovodkaz"/>
                <w:noProof/>
              </w:rPr>
              <w:t>1.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Zkratky a pojmy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_Toc39732512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64ED3CB1" w14:textId="0C94A61E" w:rsidR="002A31B9" w:rsidRDefault="0000653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3" w:history="1">
            <w:r w:rsidR="002A31B9" w:rsidRPr="00DB6C77">
              <w:rPr>
                <w:rStyle w:val="Hypertextovodkaz"/>
                <w:noProof/>
              </w:rPr>
              <w:t>2.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Obecné požadavky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_Toc39732513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C3E3DF8" w14:textId="43DBE6B1" w:rsidR="002A31B9" w:rsidRDefault="0000653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4" w:history="1">
            <w:r w:rsidR="002A31B9" w:rsidRPr="00DB6C77">
              <w:rPr>
                <w:rStyle w:val="Hypertextovodkaz"/>
                <w:noProof/>
              </w:rPr>
              <w:t>3.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Nasazení nové verze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_Toc39732514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ADC53F8" w14:textId="68987EE0" w:rsidR="002A31B9" w:rsidRDefault="0000653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5" w:history="1">
            <w:r w:rsidR="002A31B9" w:rsidRPr="00DB6C77">
              <w:rPr>
                <w:rStyle w:val="Hypertextovodkaz"/>
                <w:noProof/>
              </w:rPr>
              <w:t>4.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Test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_Toc39732515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18E3B1D" w14:textId="17371978" w:rsidR="002A31B9" w:rsidRDefault="0000653B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6" w:history="1">
            <w:r w:rsidR="002A31B9" w:rsidRPr="00DB6C77">
              <w:rPr>
                <w:rStyle w:val="Hypertextovodkaz"/>
                <w:noProof/>
              </w:rPr>
              <w:t>5.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Produkce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_Toc39732516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0DBC7AA5" w14:textId="787EC8A2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39732512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0DBEC8A7" w14:textId="77777777" w:rsidR="002A31B9" w:rsidRDefault="002A31B9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64CF62FB" w14:textId="373F2D6F" w:rsidR="00B10A7B" w:rsidRDefault="00B10A7B" w:rsidP="00B10A7B">
      <w:pPr>
        <w:pStyle w:val="Nadpis4"/>
        <w:numPr>
          <w:ilvl w:val="0"/>
          <w:numId w:val="34"/>
        </w:numPr>
      </w:pPr>
      <w:bookmarkStart w:id="3" w:name="_Toc39732513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F754A4F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</w:t>
      </w:r>
      <w:r w:rsidR="00A60B57">
        <w:t>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39732514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39732515"/>
      <w:r>
        <w:t>Test portálu Liferay</w:t>
      </w:r>
      <w:bookmarkEnd w:id="5"/>
    </w:p>
    <w:p w14:paraId="0D1E6868" w14:textId="77777777" w:rsidR="00B10A7B" w:rsidRDefault="00B10A7B" w:rsidP="00B10A7B">
      <w:pPr>
        <w:pStyle w:val="Odstavecseseznamem"/>
      </w:pPr>
    </w:p>
    <w:p w14:paraId="48576E33" w14:textId="63EE7DF1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</w:t>
      </w:r>
      <w:r w:rsidR="002A31B9">
        <w:t>právy železnic</w:t>
      </w:r>
      <w:r>
        <w:t>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má nasdílen log, který je pro jeho package (viz instalační manuál), serverový log (server.log) a Liferay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39732516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712DC6DA" w14:textId="1A1626F0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</w:t>
      </w:r>
      <w:r w:rsidR="002A31B9">
        <w:t>právy železnic</w:t>
      </w:r>
      <w:r>
        <w:t>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má nasdílen log, který je pro jeho package (viz instalační manuál), serverový log (server.log) a Liferay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A31B9">
      <w:footerReference w:type="default" r:id="rId11"/>
      <w:headerReference w:type="first" r:id="rId12"/>
      <w:footerReference w:type="first" r:id="rId13"/>
      <w:pgSz w:w="11906" w:h="16838" w:code="9"/>
      <w:pgMar w:top="993" w:right="1134" w:bottom="56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5E0D95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5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5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F779E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3392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08DC21" id="Straight Connector 2" o:spid="_x0000_s1026" style="position:absolute;z-index:-2516730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2D66F8F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5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5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256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E1C5C2" id="Straight Connector 7" o:spid="_x0000_s1026" style="position:absolute;z-index:-251636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5E3BAD" id="Straight Connector 10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1824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52" name="Obrázek 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0653B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A31B9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E50C4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0B57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37106"/>
    <w:rsid w:val="00B7106B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38F1-BFEB-4B0C-BB47-CD5AA815C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8D8C55-674D-46E4-B915-34AB60D8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31</cp:revision>
  <cp:lastPrinted>2019-07-08T10:45:00Z</cp:lastPrinted>
  <dcterms:created xsi:type="dcterms:W3CDTF">2019-03-08T10:00:00Z</dcterms:created>
  <dcterms:modified xsi:type="dcterms:W3CDTF">2020-11-13T11:17:00Z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2048">
    <vt:lpwstr>6</vt:lpwstr>
  </property>
</Properties>
</file>